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AAF" w:rsidRPr="00134AAF" w:rsidRDefault="00134AAF" w:rsidP="00134AA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FF0000"/>
          <w:sz w:val="52"/>
          <w:szCs w:val="52"/>
          <w:lang w:eastAsia="ru-RU"/>
        </w:rPr>
      </w:pPr>
      <w:r w:rsidRPr="00134AAF">
        <w:rPr>
          <w:rFonts w:ascii="Times New Roman" w:eastAsia="Times New Roman" w:hAnsi="Times New Roman" w:cs="Times New Roman"/>
          <w:b/>
          <w:bCs/>
          <w:caps/>
          <w:color w:val="000000"/>
          <w:sz w:val="19"/>
          <w:szCs w:val="19"/>
          <w:lang w:eastAsia="ru-RU"/>
        </w:rPr>
        <w:br/>
      </w:r>
      <w:r w:rsidRPr="00134AAF">
        <w:rPr>
          <w:rFonts w:ascii="Times New Roman" w:eastAsia="Times New Roman" w:hAnsi="Times New Roman" w:cs="Times New Roman"/>
          <w:b/>
          <w:bCs/>
          <w:caps/>
          <w:color w:val="FF0000"/>
          <w:sz w:val="52"/>
          <w:szCs w:val="52"/>
          <w:lang w:eastAsia="ru-RU"/>
        </w:rPr>
        <w:t>8 КЛАСС</w:t>
      </w:r>
      <w:r>
        <w:rPr>
          <w:rFonts w:ascii="Times New Roman" w:eastAsia="Times New Roman" w:hAnsi="Times New Roman" w:cs="Times New Roman"/>
          <w:b/>
          <w:bCs/>
          <w:caps/>
          <w:color w:val="FF0000"/>
          <w:sz w:val="52"/>
          <w:szCs w:val="52"/>
          <w:lang w:eastAsia="ru-RU"/>
        </w:rPr>
        <w:t xml:space="preserve">-литература </w:t>
      </w:r>
    </w:p>
    <w:tbl>
      <w:tblPr>
        <w:tblW w:w="13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4"/>
        <w:gridCol w:w="5373"/>
        <w:gridCol w:w="667"/>
        <w:gridCol w:w="1538"/>
        <w:gridCol w:w="1595"/>
        <w:gridCol w:w="1071"/>
        <w:gridCol w:w="3021"/>
      </w:tblGrid>
      <w:tr w:rsidR="00134AAF" w:rsidRPr="00134AAF" w:rsidTr="00134AAF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134AAF" w:rsidRPr="00134AAF" w:rsidTr="00134AAF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Введение.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Жанровые особенности житийной 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литератры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[[«Житие Сергия 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Радонежкского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», «Житие протопопа Аввакума, им самим написанное» (одно произведение по выбору)]]: особенности героя жития, исторические основы образа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https://m.edsoo.ru/8bc38c94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Житийная литература [[(одно произведение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«Житие Сергия Радонежского», «Житие протопопа Аввакума, им самим написанное».]]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Нравственные проблемы в житии, их историческая обусловленность и вневременной смысл.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Особенности лексики и художественной образности жития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https://m.edsoo.ru/8bc38e06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6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https://m.edsoo.ru/8bc38f78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Д. И. Фонвизин. Комедия «Недоросль»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.Т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ематика и социально-нравственная проблематика комедии. Характеристика главных героев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7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https://m.edsoo.ru/8bc3909a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8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https://m.edsoo.ru/8bc391bc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[[Резервный урок.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Д.И. Фонвизин.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Комедия «Недоросль» на театральной сцене]]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А.С. Пушкин.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Стихотворения [[(не менее двух).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«К Чаадаеву», «Анчар»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9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https://m.edsoo.ru/8bc39b1c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А.С. Пушкин.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«Маленькие трагедии» [[(одна пьеса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«Моцарт и Сальери», «Каменный гость».]]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0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https://m.edsoo.ru/8bc39c70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1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https://m.edsoo.ru/8bc3a210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2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https://m.edsoo.ru/8bc39fd6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3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https://m.edsoo.ru/8bc39d9c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А.С. Пушкин. Роман «Капитанская дочка»: тема семьи </w:t>
            </w: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и женские образы. Роль любовной интриги в романе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 xml:space="preserve">[[Библиотека ЦОК </w:t>
            </w:r>
            <w:hyperlink r:id="rId14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https://m.edsoo.ru/8bc39eb4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А.С. Пушкин. Роман «Капитанская дочка»: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историческая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5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https://m.edsoo.ru/8bc3a3b4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Развитие речи.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[[А.С. Пушкин.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Роман «Капитанская дочка»: подготовка к сочинению]]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[[Резервный урок.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Сочинение по роману А.С. Пушкина «Капитанская дочка»]]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М.Ю. Лермонтов.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Стихотворения [[(не менее двух).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«Я не хочу, чтоб свет узнал…», «Из-под таинственной, холодной полумаски…», «Нищий»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Мотив одиночества в лирике поэта, характер лирического героя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6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https://m.edsoo.ru/8bc3a5da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М.Ю. Лермонтов.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Стихотворения [[(не менее двух).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«Я не хочу, чтоб свет узнал…», «Из-под таинственной, холодной полумаски…», «Нищий»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Художественное своеобразие лирики поэта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М.Ю. Лермонтов. Поэма «Мцыри»: история создания. Поэма «Мцыри» как романтическое произведение. Особенности сюжета и композиции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7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https://m.edsoo.ru/8bc3a6f2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8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https://m.edsoo.ru/8bc3a7f6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19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https://m.edsoo.ru/8bc3a922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Развитие речи.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[[М.Ю. Лермонтов.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Поэма «Мцыри»: художественное своеобразие.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Поэма «Мцыри» в изобразительном искусстве]]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0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https://m.edsoo.ru/8bc3aa58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1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https://m.edsoo.ru/8bc3b6ba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Н.В. Гоголь. Повесть «Шинель»: социально-нравственная проблематика. Образ маленького человека. Смысл финала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2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https://m.edsoo.ru/8bc3b7dc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Н.В. Гоголь. Комедия «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Резизор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»: история создания. Сюжет, композиция, особенности конфликта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3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https://m.edsoo.ru/8bc3ace2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Н.В. Гоголь. Комедия «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Резизор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4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https://m.edsoo.ru/8bc3b2f0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Н.В. Гоголь. Комедия «Ревизор». Образ Хлестакова. Понятие «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хлестаковщина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5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https://m.edsoo.ru/8bc3b19c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Н.В. Гоголь. Комедия «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Резизор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». Смысл финала. Сценическая история комедии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6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https://m.edsoo.ru/8bc3b53e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Развитие речи.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[[Н.В. Гоголь.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Комедия «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Резизор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»: подготовка к сочинению]]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[[Резервный урок.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Сочинение по комедии Н.В. Гоголя </w:t>
            </w: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«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Резизор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»]]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И. С. Тургенев.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Повести [[(одна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«Ася», «Первая любовь».]]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Тема, идея, проблематика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7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https://m.edsoo.ru/8bc3ba0c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И.С. Тургенев.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Повести [[(одна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«Ася», «Первая любовь».]]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Система образов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8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https://m.edsoo.ru/8bc3be9e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Ф.М. Достоевский. [[«Бедные люди», «Белые ночи» (одно произведение по выбору).]] Тема, идея, проблематика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29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https://m.edsoo.ru/8bc3c57e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Ф.М. Достоевский. [[«Бедные люди», «Белые ночи» (одно произведение по выбору).]] Система образов.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0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https://m.edsoo.ru/8bc3c7cc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Л.Н. Толстой.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Повести и рассказы [[(одно произведение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«Отрочество» (главы).]]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Тема, идея, проблематика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Л.Н. Толстой.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Повести и рассказы [[(одно произведение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«Отрочество» (главы).]]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Система образов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Итоговая контрольная работа. [[От древнерусской литературы до литературы XIX века]] (письменный ответ, тесты, творческая работа)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1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https://m.edsoo.ru/8bc3c06a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Произведения писателей русского зарубежья [[(не менее двух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произведения И.С. Шмелёва, М.А. Осоргина, В.В. Набокова, Н. Тэффи, А.Т. Аверченко и других.]]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Основные темы, идеи, проблемы, герои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2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https://m.edsoo.ru/8bc3c984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Произведения писателей русского зарубежья [[(не менее двух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произведения И.С. Шмелёва, М.А. Осоргина, В.В. Набокова, Н.Тэффи, А.Т. Аверченко и других.]]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Система образов. Художественное мастерство писателя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3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https://m.edsoo.ru/8bc3cc68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Внеклассное чтение.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[[Произведения писателей русского зарубежья (не менее двух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произведения И.С. Шмелёва, М.А. Осоргина, В.В. Набокова, Н.Тэффи, А.Т. Аверченко и других.]]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4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https://m.edsoo.ru/8bc3cfa6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Поэзия первой половины ХХ века [[(не менее трёх стихотворений на тему «Человек и эпоха»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стихотворения В.В. Маяковского, М.И. Цветаевой, А.А Ахматовой, О.Э. Мандельштама, Б.Л. Пастернака и других.]]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Основные темы, мотивы, образы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5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https://m.edsoo.ru/8bc3d604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Развитие речи.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[[Поэзия первой половины ХХ века (не менее трёх стихотворений на тему «Человек и эпоха»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Например, стихотворения В.В.Маяковского, М.И. Цветаевой, А.А. Ахматовой, О.Э. Мандельштама, Б.Л. Пастернака и других.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Художественное мастерство поэтов]]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М.А. Булгаков [[(одна повесть по 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«Собачье сердце»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Основные темы, идеи, </w:t>
            </w: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проблемы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6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https://m.edsoo.ru/8bc3d1cc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М.А. Булгаков [[(одна повесть по 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«Собачье сердце»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Главные герои и средства их изображения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7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https://m.edsoo.ru/8bc3d32a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М.А. Булгаков [[(одна повесть по 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«Собачье сердце»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Фантастическое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и реальное в повести. Смысл названия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8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https://m.edsoo.ru/8bc3d44c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А.Т. Твардовский.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Поэма «Василий Тёркин» [[(главы «Переправа», «Гармонь», «Два солдата», «Поединок» и другие).]]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39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https://m.edsoo.ru/8bc3d94c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А.Т. Твардовский.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Поэма «Василий Тёркин» [[(главы «Переправа», «Гармонь», «Два солдата», «Поединок» и другие).]]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Образ главного героя, его народность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0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https://m.edsoo.ru/8bc3db22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А.Т. Твардовский.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Поэма «Василий Тёркин» [[(главы «Переправа», «Гармонь», «Два солдата», «Поединок» и другие).]]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Особенности композиции, образ автора. Своеобразие языка поэмы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1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https://m.edsoo.ru/8bc3dcc6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2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https://m.edsoo.ru/8bc3de56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3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https://m.edsoo.ru/8bc3df82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М.А. Шолохов. Рассказ «Судьба человека». Смысл названия рассказа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[[Резервный урок.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М.А. Шолохов. Рассказ «Судьба человека». Автор и рассказчик. Сказовая манера повествования.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Смысл названия рассказа]]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А.И. Солженицын. Рассказ «Матрёнин двор». История создания. Тематика и проблематика. Система образов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4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https://m.edsoo.ru/8bc3e356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5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https://m.edsoo.ru/8bc3e450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Итоговая контрольная работа. [[Литература XX]] (письменный ответ, тесты, творческая работа)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6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https://m.edsoo.ru/8bc3e55e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Произведения отечественных прозаиков второй половины XX—начала XXI века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[[(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е менее двух).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произведения В.П. Астафьева, Ю.В. Бондарева, Б.П. Екимова, Е.И. Носова, А.Н. и Б.Н. Стругацких, В.Ф. Тендрякова и других.]]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Темы, идеи, проблемы, сюжет. Основные герои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7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https://m.edsoo.ru/8bc3f0f8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Произведения отечественных прозаиков второй </w:t>
            </w: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половины XX—XXI века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[[(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е менее двух).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произведения В.П. Астафьева, Ю.В. Бондарева, Б.П. Екимова, Е.И. Носова, А.Н. и Б.Н. Стругацких, В.Ф. Тендрякова и других.]]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Система образов. Художественное мастерство писателя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введите </w:t>
            </w: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Носова, А.Н. и Б.Н. Стругацких, В.Ф. Тендрякова и других. / [[Всероссийская проверочная работа]]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8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https://m.edsoo.ru/8bc3f256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Поэзия второй половины XX — начала XXI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Основные темы и мотивы, своеобразие лирического героя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49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https://m.edsoo.ru/8bc3f40e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Развитие речи.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[[Поэзия второй половины XX — начала XXI века (не менее трех стихотворений двух поэтов).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Художественное мастерство поэта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0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https://m.edsoo.ru/8bc3d83e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1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https://m.edsoo.ru/8bc3eb80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У. Шекспир.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Сонеты [[(один-два по выбору).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Например, № 66 «</w:t>
            </w:r>
            <w:proofErr w:type="spell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Измучась</w:t>
            </w:r>
            <w:proofErr w:type="spell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всем, я умереть хочу…», № 130 «Её глаза на звёзды не похожи…» и другие.]]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Жанр сонета. Темы, мотивы, характер лирического героя. Художественное своеобразие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2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https://m.edsoo.ru/8bc3ec8e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У. Шекспир. Трагедия «Ромео и Джульетта» [[(фрагменты по выбору).]] Жанр трагедии. Тематика, проблематика, сюжет, особенности конфликта.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3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https://m.edsoo.ru/8bc3ede2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[[Резервный урок.</w:t>
            </w:r>
            <w:proofErr w:type="gramEnd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У. Шекспир. Трагедия «Ромео и Джульетта» (фрагменты по выбору). Главные герои. Ромео и Джульетта как «вечные» образы. </w:t>
            </w:r>
            <w:proofErr w:type="gramStart"/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Смысл трагического финала]]</w:t>
            </w:r>
            <w:proofErr w:type="gram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[[]]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4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https://m.edsoo.ru/8bc392ca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значение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введите дату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[[Библиотека ЦОК </w:t>
            </w:r>
            <w:hyperlink r:id="rId55" w:history="1">
              <w:r w:rsidRPr="00134AAF">
                <w:rPr>
                  <w:rFonts w:ascii="inherit" w:eastAsia="Times New Roman" w:hAnsi="inherit" w:cs="Times New Roman"/>
                  <w:color w:val="0969DA"/>
                  <w:lang w:eastAsia="ru-RU"/>
                </w:rPr>
                <w:t>https://m.edsoo.ru/8bc393d8</w:t>
              </w:r>
            </w:hyperlink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]]</w:t>
            </w:r>
          </w:p>
        </w:tc>
      </w:tr>
      <w:tr w:rsidR="00134AAF" w:rsidRPr="00134AAF" w:rsidTr="00134AAF">
        <w:trPr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5FBA63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5FBA63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5FBA63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5FBA6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134AAF" w:rsidRPr="00134AAF" w:rsidRDefault="00134AAF" w:rsidP="00134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34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134AAF" w:rsidRPr="00134AAF" w:rsidRDefault="00134AAF" w:rsidP="0013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66471" w:rsidRDefault="00B66471"/>
    <w:sectPr w:rsidR="00B66471" w:rsidSect="00B66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34AAF"/>
    <w:rsid w:val="00134AAF"/>
    <w:rsid w:val="002B71A3"/>
    <w:rsid w:val="00B503FD"/>
    <w:rsid w:val="00B66471"/>
    <w:rsid w:val="00E43E97"/>
    <w:rsid w:val="00E71C75"/>
    <w:rsid w:val="00F76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4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4AA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34AA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</w:divsChild>
        </w:div>
        <w:div w:id="14378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5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65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97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2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1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60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0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607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5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40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8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23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79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99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02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00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88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1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53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63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5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36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2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3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51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6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13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8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98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91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4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0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9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7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14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5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39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324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8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0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70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13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00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43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11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9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16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11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1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7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7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6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36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95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5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5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00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5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00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80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253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69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06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0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84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32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62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51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5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99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09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44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28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27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62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36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4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7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8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74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5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16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3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69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81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96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46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38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5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1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8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2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49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1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15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65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44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8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39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1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05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8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20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0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5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8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49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7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2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7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3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78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58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26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0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57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7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0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42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96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93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77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64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6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03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2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9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786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2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40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27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15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63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31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7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2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3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338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3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6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53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15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76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6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25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94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74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94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3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88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39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55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25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2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278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95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7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04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88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10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8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42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58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5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7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03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7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9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33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8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73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68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3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2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5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12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00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9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8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3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16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0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70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37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8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34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64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285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19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3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9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03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8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9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56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41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1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00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3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36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40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6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02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60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54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0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4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9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47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09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4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79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63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36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17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40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17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49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3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3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9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345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8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10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9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47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54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454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9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80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85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3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51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3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1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9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02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36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14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9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95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57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82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55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1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00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27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8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96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1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54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75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9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0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11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10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5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75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6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32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2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62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96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9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39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54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1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8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79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2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52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4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87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45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8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13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73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12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29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42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57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1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9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17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7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76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005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0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2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83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8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40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8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6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30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9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9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87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45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11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33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3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40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6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9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4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63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33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94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0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5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92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57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1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2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83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4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73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22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42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3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1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9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8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9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91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80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14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9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9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43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05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13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1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94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01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4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57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66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283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20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0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5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8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2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68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5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04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66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2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0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1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5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80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79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25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7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13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8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81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7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0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9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80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4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956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7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4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8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4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6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0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91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57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6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6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7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64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77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19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17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1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37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4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09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54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99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66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80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1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1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9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7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4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60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3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53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72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3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42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4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1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82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3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41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23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51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76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33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6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7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45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9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580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04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5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847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43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4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30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62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60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58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0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40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72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52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6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87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86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62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50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29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8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49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9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11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8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7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35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9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00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43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3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14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72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02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1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08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8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4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55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18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9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00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26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1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5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24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07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9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3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44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85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9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90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1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68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9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269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1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631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93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89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7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94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31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35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50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908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3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63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1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8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63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43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58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1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71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38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1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12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0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5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9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69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6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8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8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120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0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52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7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9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63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5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78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9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2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60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49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0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2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79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9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99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68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04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1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798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1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5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81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64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8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55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38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83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6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8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43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83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83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0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25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31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73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09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808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0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41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0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3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1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51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9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55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90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47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5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6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53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17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21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8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19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49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0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06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77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0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2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16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3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02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47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10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04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87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55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53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0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45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1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9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8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46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5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28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94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54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0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07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64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26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4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57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78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55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95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47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5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66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86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64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69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5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8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7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2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5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6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22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6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9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95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88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3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0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19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72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73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67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7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18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17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1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82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7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57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0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4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1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79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8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713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65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389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0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44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2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1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9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18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8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87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6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01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4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1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9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75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65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10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43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82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5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72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76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98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694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6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9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95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9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75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1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22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36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54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4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58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8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78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47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02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4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8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9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12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7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43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1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92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82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84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3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32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8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54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7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40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97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346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8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2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07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6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35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574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8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12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13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0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5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4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67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9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11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4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3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73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8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23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46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6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4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3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86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92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16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7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56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96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0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17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6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20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1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14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9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4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7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6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61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46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9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4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3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971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6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7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8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3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15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5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25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8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1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1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33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54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962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66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1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4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7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4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4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35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1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27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1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90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4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4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4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41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54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6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4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31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55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7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83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68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6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95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83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90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5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44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39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7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96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07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8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26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72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38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85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6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8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2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26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33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2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6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84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2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9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9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79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26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43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87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4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90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90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4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3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49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1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5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1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3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6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845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0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81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53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28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86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64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32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98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93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71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27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1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64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95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72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930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6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6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10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80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8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7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105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66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2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9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8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3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164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0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28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6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94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3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97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68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9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363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3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56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30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9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85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0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15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07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2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9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8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96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10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115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1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10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7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9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3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4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36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8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5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5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75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1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1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227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6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45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5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5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3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56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1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56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1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14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25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73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7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869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31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17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6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9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25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4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5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9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42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91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6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76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09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14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2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18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5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79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13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13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8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96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50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8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4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63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53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70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8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93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9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6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5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9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7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52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34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7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47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48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27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04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96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5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84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34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9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8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1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2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7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96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5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18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3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02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9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7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1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34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9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92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1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3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53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15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7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60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8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8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5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7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78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9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81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4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80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4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97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2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2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07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8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43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2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76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1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58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14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0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601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4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91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8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4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8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1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8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56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00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8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8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26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45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03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5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62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5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8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4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5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66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55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8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57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00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25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1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63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73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47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85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655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8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7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30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45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6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08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36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23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1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91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7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2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66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2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5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55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53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5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9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690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58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18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9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73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5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30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5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57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88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77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50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68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1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64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1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34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2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4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12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67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7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65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9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27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85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81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47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8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0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94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67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96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67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90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1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2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1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7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63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123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6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010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09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6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1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44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43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659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2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5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33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47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2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21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21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5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97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1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2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1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5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30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99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26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11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95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4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7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9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28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96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8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52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7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55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56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49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53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2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04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33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70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0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64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0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68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93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06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7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79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12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57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57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9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35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1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96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2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94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8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48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699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2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04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36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05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3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41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1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2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1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5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9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25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8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07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bc39d9c" TargetMode="External"/><Relationship Id="rId18" Type="http://schemas.openxmlformats.org/officeDocument/2006/relationships/hyperlink" Target="https://m.edsoo.ru/8bc3a7f6" TargetMode="External"/><Relationship Id="rId26" Type="http://schemas.openxmlformats.org/officeDocument/2006/relationships/hyperlink" Target="https://m.edsoo.ru/8bc3b53e" TargetMode="External"/><Relationship Id="rId39" Type="http://schemas.openxmlformats.org/officeDocument/2006/relationships/hyperlink" Target="https://m.edsoo.ru/8bc3d94c" TargetMode="External"/><Relationship Id="rId21" Type="http://schemas.openxmlformats.org/officeDocument/2006/relationships/hyperlink" Target="https://m.edsoo.ru/8bc3b6ba" TargetMode="External"/><Relationship Id="rId34" Type="http://schemas.openxmlformats.org/officeDocument/2006/relationships/hyperlink" Target="https://m.edsoo.ru/8bc3cfa6" TargetMode="External"/><Relationship Id="rId42" Type="http://schemas.openxmlformats.org/officeDocument/2006/relationships/hyperlink" Target="https://m.edsoo.ru/8bc3de56" TargetMode="External"/><Relationship Id="rId47" Type="http://schemas.openxmlformats.org/officeDocument/2006/relationships/hyperlink" Target="https://m.edsoo.ru/8bc3f0f8" TargetMode="External"/><Relationship Id="rId50" Type="http://schemas.openxmlformats.org/officeDocument/2006/relationships/hyperlink" Target="https://m.edsoo.ru/8bc3d83e" TargetMode="External"/><Relationship Id="rId55" Type="http://schemas.openxmlformats.org/officeDocument/2006/relationships/hyperlink" Target="https://m.edsoo.ru/8bc393d8" TargetMode="External"/><Relationship Id="rId7" Type="http://schemas.openxmlformats.org/officeDocument/2006/relationships/hyperlink" Target="https://m.edsoo.ru/8bc3909a" TargetMode="External"/><Relationship Id="rId12" Type="http://schemas.openxmlformats.org/officeDocument/2006/relationships/hyperlink" Target="https://m.edsoo.ru/8bc39fd6" TargetMode="External"/><Relationship Id="rId17" Type="http://schemas.openxmlformats.org/officeDocument/2006/relationships/hyperlink" Target="https://m.edsoo.ru/8bc3a6f2" TargetMode="External"/><Relationship Id="rId25" Type="http://schemas.openxmlformats.org/officeDocument/2006/relationships/hyperlink" Target="https://m.edsoo.ru/8bc3b19c" TargetMode="External"/><Relationship Id="rId33" Type="http://schemas.openxmlformats.org/officeDocument/2006/relationships/hyperlink" Target="https://m.edsoo.ru/8bc3cc68" TargetMode="External"/><Relationship Id="rId38" Type="http://schemas.openxmlformats.org/officeDocument/2006/relationships/hyperlink" Target="https://m.edsoo.ru/8bc3d44c" TargetMode="External"/><Relationship Id="rId46" Type="http://schemas.openxmlformats.org/officeDocument/2006/relationships/hyperlink" Target="https://m.edsoo.ru/8bc3e55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bc3a5da" TargetMode="External"/><Relationship Id="rId20" Type="http://schemas.openxmlformats.org/officeDocument/2006/relationships/hyperlink" Target="https://m.edsoo.ru/8bc3aa58" TargetMode="External"/><Relationship Id="rId29" Type="http://schemas.openxmlformats.org/officeDocument/2006/relationships/hyperlink" Target="https://m.edsoo.ru/8bc3c57e" TargetMode="External"/><Relationship Id="rId41" Type="http://schemas.openxmlformats.org/officeDocument/2006/relationships/hyperlink" Target="https://m.edsoo.ru/8bc3dcc6" TargetMode="External"/><Relationship Id="rId54" Type="http://schemas.openxmlformats.org/officeDocument/2006/relationships/hyperlink" Target="https://m.edsoo.ru/8bc392c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bc38f78" TargetMode="External"/><Relationship Id="rId11" Type="http://schemas.openxmlformats.org/officeDocument/2006/relationships/hyperlink" Target="https://m.edsoo.ru/8bc3a210" TargetMode="External"/><Relationship Id="rId24" Type="http://schemas.openxmlformats.org/officeDocument/2006/relationships/hyperlink" Target="https://m.edsoo.ru/8bc3b2f0" TargetMode="External"/><Relationship Id="rId32" Type="http://schemas.openxmlformats.org/officeDocument/2006/relationships/hyperlink" Target="https://m.edsoo.ru/8bc3c984" TargetMode="External"/><Relationship Id="rId37" Type="http://schemas.openxmlformats.org/officeDocument/2006/relationships/hyperlink" Target="https://m.edsoo.ru/8bc3d32a" TargetMode="External"/><Relationship Id="rId40" Type="http://schemas.openxmlformats.org/officeDocument/2006/relationships/hyperlink" Target="https://m.edsoo.ru/8bc3db22" TargetMode="External"/><Relationship Id="rId45" Type="http://schemas.openxmlformats.org/officeDocument/2006/relationships/hyperlink" Target="https://m.edsoo.ru/8bc3e450" TargetMode="External"/><Relationship Id="rId53" Type="http://schemas.openxmlformats.org/officeDocument/2006/relationships/hyperlink" Target="https://m.edsoo.ru/8bc3ede2" TargetMode="External"/><Relationship Id="rId5" Type="http://schemas.openxmlformats.org/officeDocument/2006/relationships/hyperlink" Target="https://m.edsoo.ru/8bc38e06" TargetMode="External"/><Relationship Id="rId15" Type="http://schemas.openxmlformats.org/officeDocument/2006/relationships/hyperlink" Target="https://m.edsoo.ru/8bc3a3b4" TargetMode="External"/><Relationship Id="rId23" Type="http://schemas.openxmlformats.org/officeDocument/2006/relationships/hyperlink" Target="https://m.edsoo.ru/8bc3ace2" TargetMode="External"/><Relationship Id="rId28" Type="http://schemas.openxmlformats.org/officeDocument/2006/relationships/hyperlink" Target="https://m.edsoo.ru/8bc3be9e" TargetMode="External"/><Relationship Id="rId36" Type="http://schemas.openxmlformats.org/officeDocument/2006/relationships/hyperlink" Target="https://m.edsoo.ru/8bc3d1cc" TargetMode="External"/><Relationship Id="rId49" Type="http://schemas.openxmlformats.org/officeDocument/2006/relationships/hyperlink" Target="https://m.edsoo.ru/8bc3f40e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m.edsoo.ru/8bc39c70" TargetMode="External"/><Relationship Id="rId19" Type="http://schemas.openxmlformats.org/officeDocument/2006/relationships/hyperlink" Target="https://m.edsoo.ru/8bc3a922" TargetMode="External"/><Relationship Id="rId31" Type="http://schemas.openxmlformats.org/officeDocument/2006/relationships/hyperlink" Target="https://m.edsoo.ru/8bc3c06a" TargetMode="External"/><Relationship Id="rId44" Type="http://schemas.openxmlformats.org/officeDocument/2006/relationships/hyperlink" Target="https://m.edsoo.ru/8bc3e356" TargetMode="External"/><Relationship Id="rId52" Type="http://schemas.openxmlformats.org/officeDocument/2006/relationships/hyperlink" Target="https://m.edsoo.ru/8bc3ec8e" TargetMode="External"/><Relationship Id="rId4" Type="http://schemas.openxmlformats.org/officeDocument/2006/relationships/hyperlink" Target="https://m.edsoo.ru/8bc38c94" TargetMode="External"/><Relationship Id="rId9" Type="http://schemas.openxmlformats.org/officeDocument/2006/relationships/hyperlink" Target="https://m.edsoo.ru/8bc39b1c" TargetMode="External"/><Relationship Id="rId14" Type="http://schemas.openxmlformats.org/officeDocument/2006/relationships/hyperlink" Target="https://m.edsoo.ru/8bc39eb4" TargetMode="External"/><Relationship Id="rId22" Type="http://schemas.openxmlformats.org/officeDocument/2006/relationships/hyperlink" Target="https://m.edsoo.ru/8bc3b7dc" TargetMode="External"/><Relationship Id="rId27" Type="http://schemas.openxmlformats.org/officeDocument/2006/relationships/hyperlink" Target="https://m.edsoo.ru/8bc3ba0c" TargetMode="External"/><Relationship Id="rId30" Type="http://schemas.openxmlformats.org/officeDocument/2006/relationships/hyperlink" Target="https://m.edsoo.ru/8bc3c7cc" TargetMode="External"/><Relationship Id="rId35" Type="http://schemas.openxmlformats.org/officeDocument/2006/relationships/hyperlink" Target="https://m.edsoo.ru/8bc3d604" TargetMode="External"/><Relationship Id="rId43" Type="http://schemas.openxmlformats.org/officeDocument/2006/relationships/hyperlink" Target="https://m.edsoo.ru/8bc3df82" TargetMode="External"/><Relationship Id="rId48" Type="http://schemas.openxmlformats.org/officeDocument/2006/relationships/hyperlink" Target="https://m.edsoo.ru/8bc3f256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m.edsoo.ru/8bc391bc" TargetMode="External"/><Relationship Id="rId51" Type="http://schemas.openxmlformats.org/officeDocument/2006/relationships/hyperlink" Target="https://m.edsoo.ru/8bc3eb8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2741</Words>
  <Characters>15626</Characters>
  <Application>Microsoft Office Word</Application>
  <DocSecurity>0</DocSecurity>
  <Lines>130</Lines>
  <Paragraphs>36</Paragraphs>
  <ScaleCrop>false</ScaleCrop>
  <Company/>
  <LinksUpToDate>false</LinksUpToDate>
  <CharactersWithSpaces>18331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ASTRA</dc:creator>
  <cp:lastModifiedBy>ASTRA</cp:lastModifiedBy>
  <cp:revision>1</cp:revision>
  <dcterms:created xsi:type="dcterms:W3CDTF">2025-09-03T16:13:00Z</dcterms:created>
  <dcterms:modified xsi:type="dcterms:W3CDTF">2025-09-03T16:17:00Z</dcterms:modified>
</cp:coreProperties>
</file>